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4F" w:rsidRPr="00996B93" w:rsidRDefault="004B624F" w:rsidP="00ED5927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96B93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المصادر </w:t>
      </w:r>
    </w:p>
    <w:p w:rsidR="007C5D57" w:rsidRPr="00626BC4" w:rsidRDefault="007C5D57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القران الكريم 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الكردي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الإبداع الإداري ، التنمية الإدارية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موسوعة الإسلام والتنمية ، 2010.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سلمان عودة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والتقويم في العملية التدريسية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الأردن ، اربد ، دار الأمر للنشر والتوزيع ،2000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عبد الله الضباب وآخرون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أساسيات الإدارة الحديثة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،ط4،المملكة العربية السعودية ، خوارزم العلمية للنشر والتوزيع ، 2013.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احمد ماهر أنور وآخرون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التدريس في التربية الرياضية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القاهرة ، دار الفكر العربي ، 2007 .</w:t>
      </w:r>
    </w:p>
    <w:p w:rsidR="00F0192F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امجد العفيف : العوامل المؤثرة على التخطيط الاستراتيجي في الأجهزة الحكومية دراسة ميدانية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الجامعة الأردنية ، عمان ، الأردن ، 2005.</w:t>
      </w:r>
    </w:p>
    <w:p w:rsidR="00F0192F" w:rsidRPr="00F0192F" w:rsidRDefault="00F0192F" w:rsidP="00F0192F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الهام فخري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استراتيجيات التسويق إطار نظري وتطبيقي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عمان ، الأردن، إثراء للنشر والتوزيع ،2012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أياد علي الدجني : دور التخطيط الاستراتيجي في جودة الأداء المؤسسي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، رسالة دكتوراه في مناهج وطرائق التدريس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دمشق ، سورية ، كلية التربية، 2011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أيمن عامر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شخصية المبدع ومحدداتها وآفاق تنميتها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ط1 ، القاهرة ، مؤسسة طيبة للنشر والتوزيع ، 2008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بدر محمد الأنصاري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قياس الشخصية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الكويت ، دار الكتاب الحديث ، 2000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بلال خلف السكارنه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التخطيط الاستراتيجي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دار المسيرة للنشر والطباعة ، عمان ،2010.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تحسين الطراونه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الأخلاق والقيادة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نايف العربية للعلوم الأمنية الرياض ، السعودية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جلال رسم يونس : القيادة الإدارية الفعالة لدى مديري المدارس الابتدائية وعلاقتها بالذكاء الانفعالي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ألمستنصريه ، كلية التربية الأساسية ، 2013.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جلال سعد عبد الرحمن الملوك : اثر إستراتيجية التمكين في تعزيز الإبداع ألمنظمي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كلية الإدارة والاقتصاد جامعة الموصل ، 2002.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جمال أنيس خير الله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الإبداع الإداري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أسامة للنشر والتوزيع ، عمان ، الأردن ، 2009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جودت احمد سعادة وعبد الله محمد إبراهيم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تنظيمات المناهج وتخطيطها وتطويرها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عمان ، دار الشروق ،2001.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جون ألن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التخطيط الاستراتيجي الناجح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ترجمه خالد العادي ، ط1، دار الفاروق للنشر والتوزيع ،القاهرة ،2000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حسن صافي : صعوبات التخطيط كما يراها مديرو ومديرات مدارس الحكومة ووكالة الغوث في محافظة رام الله والبيرة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جامعة القدس فلسطين ، 2003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حسن محمد حسان ، محمد حسنين العجمي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الإدارة التربوية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ط2، دار المسيرة للنشر والتوزيع والطباعة ، عمان ، الأردن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حسين حريم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إدارة المنظمات ، منظور كلي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عمان ، دار الحامد للنشر ، 2003.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خضير كاظم حمود : السلوك التنظيمي : دار صفاء ، عمان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</w:rPr>
        <w:t>مجلة العلوم الإدارية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العدد 1، المجلد 13، جامعة الملك سعود الرياض، 2002.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دسكو يونس إسماعيل : إدارة الوقت وعلاقتها بالقيادة الإبداعية لدى رؤساء أقسام الكليات في الجامعات العراقية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بغداد ، كلية ابن الرشد ،  2005.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رافده الحريري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مهارات القيادة التربوية في اتخاذ القرارات الإدارية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المناهج للنشر والتوزيع ، عمان ، الأردن ، 2008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رائد فؤاد محمد عبد العال : أساليب إدارة الأزمات مديري المدارس الحكومية في محافظة غزة وعلاقتها بالتخطيط  الاستراتيجي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غير منشورة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الجامعة الإسلامية ، كلية التربية ،إدارة تربوية ،2009.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رعد الصرن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كيف تخلق بيئة ابتكاريه في المنظمات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دمشق ، دار الرضا للنشر ، 2001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زكريا مطلك الدوري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الإدارة الاستراتيجي مفاهيم وعمليات وحالات دراسة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الأردن ، دار اليازوري العلمية للنشر والتوزيع .</w:t>
      </w:r>
    </w:p>
    <w:p w:rsidR="00BB16A4" w:rsidRPr="00626BC4" w:rsidRDefault="00BB16A4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زيد حسون ناصر : أساليب السلوك القيادي وعلاقتها بالقيم الخلقية والشعور بالمشاركة الاجتماعية لدى مدرسي التربية الرياضية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كلية التربية الرياضية ، 2011.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سالم بن سعيد القحطاني :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القيادة الإدارية التحول نحو نموذج قيادي عالمي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الرياض ، مرامر للطباعة والتغليف ، 2001.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سامر جلدة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السلوك التنظيمي والنظريات الإدارية الحديثة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أسامة للنشر ، عمان ، الأردن ، 2009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سامي محمد ملحم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والتقويم في التربية وعلم النفس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الأردن ، ساحة الجامع الحسيني ، 2000.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سامي محمد ملحم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والتقويم في التربية وعلم النفس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الأردن ، ساحة الجامع الحسيني ، 2000.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سميرة يوسف جار الله السنجري : السلوك القيادي لمديري المدارس الابتدائية في مركز محافظة نينوى وعلاقته بالأداء المهني للمعلمين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</w:rPr>
        <w:t>رسالة ماجستير غير منشورة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كلية التربية جامعة الموصل ، 2005.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سوسن شاكر ألجلبي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أساسيات بناء الاختبارات والمقاييس النفسية والتربوية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دمشق ، سوريا ، 2005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سوسن شاكر مجيد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الاختبارات النفسية (نماذج)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الصفا للنشر والتوزيع ، 2010.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السيد عبد الحميد عطية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التحليل الإحصائي وتطبيقاته في دراسة الخدمة الاجتماعية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المكتب الجامعي الحديث ، الإسكندرية 2001.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شربيني الهلالي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التخطيط الاستراتيجي ودينامكية التغير في النظم التعليمية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مصر ، المكتبة العصرية ، المنصورة ، 2006.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صالح علي عواد العمري : إدارة الوقت وعلاقتها بالقيادة الإبداعية لدى عمداء كليات البلقاء ، الأردن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كلية التربية ، 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ابن رشد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جامعة بغداد ، العراق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صالح محمد على أبهاشم: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سيكولوجية </w:t>
      </w:r>
      <w:r w:rsidR="00BB16A4"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التنشئة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الاجتماعية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المسيرة للنشر والتوزيع ، عمان ، الأردن ، 1998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صلاح الدين محمود علام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والتقويم التربوي في العملية التدريسية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ط3،دار الميسرة للنشر والتوزيع ،2010.</w:t>
      </w:r>
    </w:p>
    <w:p w:rsidR="00527B73" w:rsidRPr="00626BC4" w:rsidRDefault="00527B73" w:rsidP="00527B73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صلاح الدين محمود علام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القياس والتقويم التربوي والنفسي ( </w:t>
      </w:r>
      <w:r w:rsidR="00BB16A4"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أساسياته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وتطبيقاته واتجاهاته المعاصرة )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  القاهرة ، مصر ، مكتبة دار الفكر العربي ، 2000 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طارق شريف يونس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الفكر الاستراتيجي للقادة ، دروس مستوحاة من التجارب العالمية والعربية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المنظمة العربية للتنمية الإدارية ، القاهرة ، 2002.</w:t>
      </w:r>
    </w:p>
    <w:p w:rsidR="00527B73" w:rsidRPr="00626BC4" w:rsidRDefault="00527B73" w:rsidP="00527B73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طارق محمد الغزو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صناعة القائد / فنون ومهارات وسلوكيات إدارية وتربوية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ط3، مكتبة جرير ، الرياض ، السعودية ، 2004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عادل منصور سليما اللوح : معوقات تطبيق التخطيط الاستراتيجي في الجامعات الفلسطينية في قطاع غزة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غير منشورة في إدارة الأعمال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الجامعة الإسلامية ، غزة ،كلية التجارة ،2007.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عبد الخالق محمد مانع القرني : التخطيط الاستراتيجي في مدارس التعليم العالي بمحافظة الطائف 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رسالة ماجستير في الإدارة التربوية والتخطيط غير منشورة 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>، قسم الإدارة التربوية والتخطيط ، 2012.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عبد الرحمن هيمان وآخرون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السلوك الإداري ، دراسة لعمليات اتخاذ القرارات في المنظمات الإدارية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الرياض ، معهد الإدارة العامة ، مركز البحوث ، 2003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عبد المليك مزهوده : مساهمة لإعداد مقاربة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تسيريه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مبنية على الفارق الاستراتيجي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 في تسيير المؤسسات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الحاج لخضر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بأتنه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2007.</w:t>
      </w:r>
    </w:p>
    <w:p w:rsidR="00975748" w:rsidRPr="00626BC4" w:rsidRDefault="00975748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عبد المعطي الخفاف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مبادئ الإدارة الحديثة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دجلة ناشرون وموزعون ، ط1 ، عمان  ، الأردن ، 2007.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عبير حسون كرماشة : التخطيط لاستراتيجي ودوره في تحقيق الميزة التنافسية،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مركز دراسات الكوفة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العراق ، 2010، ع19.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علاء عبد الرزاق هاشم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القيادة وعلاقتها بالرضا الوظيفي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الأردن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عمر السلمي: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التخطيط التربوي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>، عمان، الأردن، 2000.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عمر حسن مساد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سيكولوجية الإبداع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،ط1،دار الصفاء ،عمان ،2005.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عمر ذايب العجمي: اثر التخطيط الاستراتيجي والتحسين المستمر على فعالية المؤسسات المستقلة في دولة الكويت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</w:rPr>
        <w:t>رسالة ماجستير في إدارة الأعمال غير منشورة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جامعة الشرق الأوسط ، كلية الأعمال ، الكويت ، 2012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غيداء عبد الله صالح أبو عيشة : مشكلات التخطيط التربوي لدى مديري ومديرات المدارس الحكومية الثانوية في فلسطين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 في الإدارة التربوية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النجاح الوطنية ، 2007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فاتن عوض الغزو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القيادة والإشراف الإداري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أسامة للنشر والتوزيع ، عمان ، الأردن ، 2009 .</w:t>
      </w:r>
    </w:p>
    <w:p w:rsidR="00527B73" w:rsidRPr="00626BC4" w:rsidRDefault="00527B73" w:rsidP="00ED5927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فائق حسين أبو حليمة: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الحديث في الإدارة الرياضية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>، ط1، الأردن، دار وائل للنشر والتوزيع، 2004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فلاح حسن الحسيني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الإدارة الإستراتيجية ، مفاهيمها ومداخلها ، وعملياتها المعاصرة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>، ط1، دار وائل للنشر ، عمان ، 2000.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فهد ألشمري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المدخل الإبداعي لإدارة الأزمات والكوارث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الرياض ، شركة مطابع نجد ،2002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فهد عبد الله الاسمري : النمط القيادي ومستوى المشاركة في صنع القرارات الأمنية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الرياض ، أكاديمية نايف العربية للعلوم الأمنية ، 2003 .</w:t>
      </w:r>
    </w:p>
    <w:p w:rsidR="00996B93" w:rsidRPr="00626BC4" w:rsidRDefault="00996B93" w:rsidP="00996B93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فوزية عيد العوفي : مدى تطبيق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أساليب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تنمية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الإبداع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الإداري في التعامل مع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الأزمات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لدى رؤساء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الأقسام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بجامعة أم القرى بمدينة مكة المكرمة من وجهة نظرهم ومن وجهة نظر 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أعضاء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هيئة التدريس ( دراسة ميدانية )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أم القرى ، المملكة العربية السعودية ، 2005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فيصل بن محمد القحطاني : الإدارة الإستراتيجية لتحسين القدرة التنافسية لشركات وفقا لمعايير الأداء الاستراتيجي وإدارة الجودة الشاملة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، رسالة ماجستير في إدارة الشركات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الجامعة الدولية البريطانية ، كلية إدارة أعمال ،2010.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كامل محمد الغربي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السلوك التنظيمي ، مفاهيم وأسس سلوك الفرد والجماعة في التنظيم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الأردن ، دار الفكر العربي للنشر والتوزيع ، 2004.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كرمة ماجد عباس الغزالي : التخطيط الاستراتيجي في المؤسسات العامة الأردنية دراسة ميدانية من وجهة نظر الإدارة العليا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كلية الاقتصاد والعلوم الإدارية ، قسم جامعة اليرموك اربد ، 2000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لؤي غانم الصميدعي وآخرون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الإحصاء والاختبار في المجال الرياضي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العراق ، اربيل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ماجد عبد المهدي مساعدة: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الإدارة الإستراتيجية – مفاهيم – عمليات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ط1، عمان، الأردن، دار المسيرة للنشر والتوزيع، 2013.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ماهر محمد صالح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القيادة أساسيات ونظريات ومفاهيم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الأردن ، اربد ، دار كندي ،2004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مجيد الكرخي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التخطيط الاستراتيجي – عرض نظري تطبيقي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الأردن ،دار المناهج للنشر والتوزيع، 2009 .</w:t>
      </w:r>
    </w:p>
    <w:p w:rsidR="008132D2" w:rsidRPr="00626BC4" w:rsidRDefault="008132D2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الماضي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إدارة الإستراتيجية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القاهرة ، مصر ، 2006.</w:t>
      </w:r>
    </w:p>
    <w:p w:rsidR="00527B73" w:rsidRPr="00626BC4" w:rsidRDefault="00527B73" w:rsidP="00ED5927">
      <w:pPr>
        <w:pStyle w:val="a5"/>
        <w:numPr>
          <w:ilvl w:val="0"/>
          <w:numId w:val="2"/>
        </w:numPr>
        <w:spacing w:line="240" w:lineRule="auto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الصيرفي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القيادة الإدارية والإبداعية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دار ال</w:t>
      </w:r>
      <w:r w:rsidR="00B74DFD" w:rsidRPr="00626BC4">
        <w:rPr>
          <w:rFonts w:ascii="Simplified Arabic" w:hAnsi="Simplified Arabic" w:cs="Simplified Arabic"/>
          <w:sz w:val="28"/>
          <w:szCs w:val="28"/>
          <w:rtl/>
        </w:rPr>
        <w:t>فكر الجامعي ، الإسكندرية ، 2006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بن شامس الحوسني : درجة تطبيق مراحل عملية التخطيط الاستراتيجي في وزارة التربية والتعليم بسلطنة عمان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مجلة دراسات العلوم التربوية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المجلد36، 2009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جاسم الياسري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الأسس النظرية لاختبارات التربية الرياضية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الضياء للطباعة والتصميم النجف الاشرف ، ط2،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>محمد جاسم عرب ، حسين علي كاظم :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النفس الرياضي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ط1 ، دار الضياء للنشر والتوزيع ، 2009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جاسم محمد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النفس التربوي وتطبيقاته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ط1 ، عمان ، مكتبة الثقافة للنشر والتوزيع ، 2004.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حسن علاوي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سيكولوجية القيادة الرياضية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ط2 ، القاهرة ، مركز الكتاب للنشر ، 2005 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حسن علاوي ومحمد نصر الدين رضوان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في التربية الرياضية وعلم النفس الرياضي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،ط2، القاهرة، دار الفكر العربي ، 2000.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حسن: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قيم العمل والالتزام الوظيفي لدى المديرين والمعلمين في المدارس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الحامد للنشر والتوزيع ، عمان ، الأردن ، 2006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حسنين العجمي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الاتجاهات الحديثة في الإدارة القيادية والتنمية البشرية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،دار المسيرة للنشر والتوزيع والطباعة ، عمان ، الأردن ،2010.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حسنين العجمي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الإدارة والتخطيط التربوي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دار المسيرة للنشر والتوزيع والطباعة ، ط3، 2013.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حسنين العجمي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الإدارة والتخطيط التربوي والنظرية والتطبيق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عمان ، دار الميسرة للنشر والتوزيع ، 2008.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شفاء عبد الله : قدرة مديري المدارس المتوسطة على القيادة الإبداعية وعلاقتها بالالتزام التنظيمي لمدرسيهم في مدينة الموصل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 جامعة الموصل ، كلية التربية ، 2007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محمد عبد الحميد : اثر اتجاه الفقرة وأسلوب صياغتها في الخصائص السيكومتريه للمقاييس النفسية وحسب مستوى الصحة النفسية للمجيب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كلية التربية ابن رشد، جامعة بغداد ، 2006 .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ab/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عبد السلام يونس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النفسي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 ، دار الحامد للنشر والتوزيع ، عمان ، 2008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عبد الغني حسن هلال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مهارات التفكير والتخطيط الاستراتيجي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نشر مركز تطوير الأداء والتنمية ، مصر 2008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محمد غنيم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التخطيط التربوي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ط1، دار المسيرة للنشر والتوزيع ، عمان ، 2005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نصر الدين رضوان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القياس والتقويم في التربية البدنية والرياضية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ط4 ، مصر، القاهرة ، دار الفكر العربي ، 2006 . 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نعمة حسن : التفاؤل والتشاؤم الرياضي وعلاقته بتحقيق الأهداف والهوية الرياضية والانجاز لدى لاعبي العاب القوى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أطروحة دكتوراه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بابل ، كلية التربية الرياضية ، 2008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محمد نعمة حسن : موقع الضبط وعلاقة بدافع الانجاز لدى لاعبي الساحة والميدان للمتقدمين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، جامعة بابل ، كلية التربية الرياضية ، 2004.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الكردي: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السلوك التنظيمي في منظمات الأعمال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عمان ، دار وائل للنشر والتوزيع ، 2002 .</w:t>
      </w:r>
    </w:p>
    <w:p w:rsidR="00527B73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محمود داوود الربيعي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التنظيم الإداري في العمل الرياضي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دار الضياء للطباعة والتصميم النجف الاشرف ، ط1، 2008 .</w:t>
      </w:r>
    </w:p>
    <w:p w:rsidR="00F0192F" w:rsidRPr="00626BC4" w:rsidRDefault="00F0192F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محمود داود الربيعي : </w:t>
      </w:r>
      <w:r w:rsidRPr="00F0192F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>الفكر الاداري المعاصر في التربية والتعليم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، دار الكتب العلمية ، لبنان ، 2012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محم</w:t>
      </w:r>
      <w:r w:rsidR="00BB16A4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ود ملكاوي الرجي ومنصور ناصر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: دور نظام المعلومات الاستراتيجي في التخطيط الاستراتيجي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مجلة كلية بغداد للعلوم الاقتصادية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العراق ،ع33 .</w:t>
      </w:r>
    </w:p>
    <w:p w:rsidR="00527B73" w:rsidRPr="00626BC4" w:rsidRDefault="00527B73" w:rsidP="00527B73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مروان عبد المجيد إبراهيم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الإدارة والتنظيم في التربية الرياضية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،ط1 ، دار الفكر للطباعة والنشر والتوزيع ، عمان ، 2000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مساعد عبيد عجمي الصليلي : التخطيط التعليمي وعلاقته بمستوى المهمات الإدارية والفنية التي يمارسها مديرو المدارس الثانوية من وجهة نظر المعلمين في دولة الكويت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 في التربية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قسم الإدارة والقيادة التربوية ، كلية العلوم التربوية ، جامعة الشرق الأوسط ، 2014.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مصباح جمعة عقيل وآخرون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التحليل الإحصائي والاحتمالات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،ط1، عمان ، الأردن ، مكتبة المجتمع العربي للنشر والتوزيع ، 2009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منذر الشبول : واقع الإدارة الإستراتيجية في وزارة التربية والتعليم في الأردن وبناء نموذج لتطويرها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دكتوراه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الجامعة الأردنية ، الأردن ، 2005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ناديا السرور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 xml:space="preserve">مقدمة في </w:t>
      </w:r>
      <w:r w:rsidR="00BB16A4"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الإبداع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عمان ، دار وائل للطباعة والنشر ، 2002.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نبيل جمعة صالح النجار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القياس والتقويم منظور تطبيقي مع تطبيقات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lang w:bidi="ar-IQ"/>
        </w:rPr>
        <w:t>spss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دار الحامد للنشر والتوزيع ، عمان ، الأردن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نبيل محمود شاكر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موضوعات مختارة في التنظيم والإدارة في التربية الرياضية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ط1، العراق ، ديالى ، مكتب ليث للطباعة ، 2010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نزار الطالب و كامل لويس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علم نفس الرياضة</w:t>
      </w:r>
      <w:r w:rsidRPr="00626BC4">
        <w:rPr>
          <w:rFonts w:ascii="Simplified Arabic" w:hAnsi="Simplified Arabic" w:cs="Simplified Arabic"/>
          <w:sz w:val="28"/>
          <w:szCs w:val="28"/>
          <w:rtl/>
        </w:rPr>
        <w:t xml:space="preserve"> ، ط2 ، بغداد ، دار الحكمة للطباعة ، 2000 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نزيه حسن حسين يونس : توظيف التخطيط الاستراتيجي في تطوير الإشراف التربوي في محافظات غزة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رسالة ماجستير غير منشورة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</w:t>
      </w:r>
      <w:r w:rsidR="00B74DFD"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الإسلامية ، كلية التربية ، 2009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527B73" w:rsidRPr="00626BC4" w:rsidRDefault="00527B73" w:rsidP="00527B73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نعمان عبد الغني ولطيفه عبد الله شرف الدين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التخطيط الرياضي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البحرين 2010.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هواري معارج ، خليل عبد الرزاق : الإبداع في القطاع الحكومي الجزائري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مجلة العلوم الاقتصادية والتيسير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جامعة سطيف ، العدد6/2006 .</w:t>
      </w:r>
    </w:p>
    <w:p w:rsidR="00527B73" w:rsidRPr="00626BC4" w:rsidRDefault="00527B73" w:rsidP="00ED5927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وائل محمد صبحي إدريس ، طاهر محسن منصور الغالبي :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سلسلة إدارة الأداء الاستراتيجي المنظور الاستراتيجي لبطاقة الأداء المتوازن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عمان ، الأردن ، دار وائل ، 2009.</w:t>
      </w:r>
    </w:p>
    <w:p w:rsidR="007C5D57" w:rsidRPr="00626BC4" w:rsidRDefault="00527B73" w:rsidP="00B74DFD">
      <w:pPr>
        <w:pStyle w:val="a3"/>
        <w:numPr>
          <w:ilvl w:val="0"/>
          <w:numId w:val="2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ياسين عطا الله : دور تحليل البيئة الخارجية في صياغة استراتيجيات المؤسسات الصغير والمتوسطة ، </w:t>
      </w:r>
      <w:r w:rsidRPr="00626BC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رسالة ماجستير غير منشورة ، </w:t>
      </w:r>
      <w:r w:rsidRPr="00626BC4">
        <w:rPr>
          <w:rFonts w:ascii="Simplified Arabic" w:hAnsi="Simplified Arabic" w:cs="Simplified Arabic"/>
          <w:sz w:val="28"/>
          <w:szCs w:val="28"/>
          <w:rtl/>
          <w:lang w:bidi="ar-IQ"/>
        </w:rPr>
        <w:t>تخصص تسيير المؤسسات الصغير جامعة بسكرة ، 2009 .</w:t>
      </w:r>
    </w:p>
    <w:sectPr w:rsidR="007C5D57" w:rsidRPr="00626BC4" w:rsidSect="00BB2BB9">
      <w:headerReference w:type="default" r:id="rId7"/>
      <w:pgSz w:w="11906" w:h="16838"/>
      <w:pgMar w:top="1134" w:right="1418" w:bottom="1134" w:left="851" w:header="708" w:footer="708" w:gutter="0"/>
      <w:pgNumType w:start="18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A11" w:rsidRDefault="00D04A11" w:rsidP="00626BC4">
      <w:pPr>
        <w:spacing w:after="0" w:line="240" w:lineRule="auto"/>
      </w:pPr>
      <w:r>
        <w:separator/>
      </w:r>
    </w:p>
  </w:endnote>
  <w:endnote w:type="continuationSeparator" w:id="1">
    <w:p w:rsidR="00D04A11" w:rsidRDefault="00D04A11" w:rsidP="0062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A11" w:rsidRDefault="00D04A11" w:rsidP="00626BC4">
      <w:pPr>
        <w:spacing w:after="0" w:line="240" w:lineRule="auto"/>
      </w:pPr>
      <w:r>
        <w:separator/>
      </w:r>
    </w:p>
  </w:footnote>
  <w:footnote w:type="continuationSeparator" w:id="1">
    <w:p w:rsidR="00D04A11" w:rsidRDefault="00D04A11" w:rsidP="00626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BC4" w:rsidRPr="00626BC4" w:rsidRDefault="00257A87" w:rsidP="00626BC4">
    <w:pPr>
      <w:pStyle w:val="a7"/>
      <w:jc w:val="right"/>
      <w:rPr>
        <w:b/>
        <w:bCs/>
        <w:sz w:val="28"/>
        <w:szCs w:val="28"/>
      </w:rPr>
    </w:pPr>
    <w:r w:rsidRPr="00626BC4">
      <w:rPr>
        <w:b/>
        <w:bCs/>
        <w:sz w:val="28"/>
        <w:szCs w:val="28"/>
        <w:rtl/>
      </w:rPr>
      <w:fldChar w:fldCharType="begin"/>
    </w:r>
    <w:r w:rsidR="00626BC4" w:rsidRPr="00626BC4">
      <w:rPr>
        <w:b/>
        <w:bCs/>
        <w:sz w:val="28"/>
        <w:szCs w:val="28"/>
        <w:rtl/>
      </w:rPr>
      <w:instrText xml:space="preserve"> </w:instrText>
    </w:r>
    <w:r w:rsidR="00626BC4" w:rsidRPr="00626BC4">
      <w:rPr>
        <w:b/>
        <w:bCs/>
        <w:sz w:val="28"/>
        <w:szCs w:val="28"/>
      </w:rPr>
      <w:instrText>PAGE   \* MERGEFORMAT</w:instrText>
    </w:r>
    <w:r w:rsidR="00626BC4" w:rsidRPr="00626BC4">
      <w:rPr>
        <w:b/>
        <w:bCs/>
        <w:sz w:val="28"/>
        <w:szCs w:val="28"/>
        <w:rtl/>
      </w:rPr>
      <w:instrText xml:space="preserve"> </w:instrText>
    </w:r>
    <w:r w:rsidRPr="00626BC4">
      <w:rPr>
        <w:b/>
        <w:bCs/>
        <w:sz w:val="28"/>
        <w:szCs w:val="28"/>
        <w:rtl/>
      </w:rPr>
      <w:fldChar w:fldCharType="separate"/>
    </w:r>
    <w:r w:rsidR="00BB2BB9">
      <w:rPr>
        <w:b/>
        <w:bCs/>
        <w:noProof/>
        <w:sz w:val="28"/>
        <w:szCs w:val="28"/>
        <w:rtl/>
      </w:rPr>
      <w:t>192</w:t>
    </w:r>
    <w:r w:rsidRPr="00626BC4">
      <w:rPr>
        <w:b/>
        <w:bCs/>
        <w:sz w:val="28"/>
        <w:szCs w:val="28"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C4CAC"/>
    <w:multiLevelType w:val="hybridMultilevel"/>
    <w:tmpl w:val="325E9D70"/>
    <w:lvl w:ilvl="0" w:tplc="677C916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E009E9"/>
    <w:multiLevelType w:val="hybridMultilevel"/>
    <w:tmpl w:val="070220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236D47E">
      <w:numFmt w:val="bullet"/>
      <w:lvlText w:val=""/>
      <w:lvlJc w:val="left"/>
      <w:pPr>
        <w:ind w:left="1440" w:hanging="360"/>
      </w:pPr>
      <w:rPr>
        <w:rFonts w:ascii="Symbol" w:eastAsiaTheme="minorHAnsi" w:hAnsi="Symbol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B624F"/>
    <w:rsid w:val="00015D1D"/>
    <w:rsid w:val="000A12B5"/>
    <w:rsid w:val="00153989"/>
    <w:rsid w:val="001C03A6"/>
    <w:rsid w:val="0024508F"/>
    <w:rsid w:val="00257A87"/>
    <w:rsid w:val="002E49D8"/>
    <w:rsid w:val="00304207"/>
    <w:rsid w:val="003E689A"/>
    <w:rsid w:val="004B2DD4"/>
    <w:rsid w:val="004B624F"/>
    <w:rsid w:val="00527B73"/>
    <w:rsid w:val="0053214B"/>
    <w:rsid w:val="00582732"/>
    <w:rsid w:val="006254C6"/>
    <w:rsid w:val="00626BC4"/>
    <w:rsid w:val="007C5D57"/>
    <w:rsid w:val="007F1DFB"/>
    <w:rsid w:val="008132D2"/>
    <w:rsid w:val="0081639F"/>
    <w:rsid w:val="00871430"/>
    <w:rsid w:val="00871F53"/>
    <w:rsid w:val="008F40E5"/>
    <w:rsid w:val="00957324"/>
    <w:rsid w:val="00975748"/>
    <w:rsid w:val="00996B93"/>
    <w:rsid w:val="00AE3599"/>
    <w:rsid w:val="00B74DFD"/>
    <w:rsid w:val="00BB16A4"/>
    <w:rsid w:val="00BB2BB9"/>
    <w:rsid w:val="00BE3D92"/>
    <w:rsid w:val="00D04A11"/>
    <w:rsid w:val="00DD29C1"/>
    <w:rsid w:val="00E815AA"/>
    <w:rsid w:val="00ED5927"/>
    <w:rsid w:val="00F0192F"/>
    <w:rsid w:val="00FC7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rsid w:val="004B624F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4B624F"/>
    <w:rPr>
      <w:rFonts w:eastAsiaTheme="minorHAnsi"/>
      <w:sz w:val="20"/>
      <w:szCs w:val="20"/>
    </w:rPr>
  </w:style>
  <w:style w:type="character" w:styleId="a4">
    <w:name w:val="footnote reference"/>
    <w:basedOn w:val="a0"/>
    <w:uiPriority w:val="99"/>
    <w:semiHidden/>
    <w:unhideWhenUsed/>
    <w:rsid w:val="004B624F"/>
    <w:rPr>
      <w:vertAlign w:val="superscript"/>
    </w:rPr>
  </w:style>
  <w:style w:type="paragraph" w:styleId="a5">
    <w:name w:val="List Paragraph"/>
    <w:basedOn w:val="a"/>
    <w:uiPriority w:val="34"/>
    <w:qFormat/>
    <w:rsid w:val="00153989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1C0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1C03A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1"/>
    <w:uiPriority w:val="99"/>
    <w:semiHidden/>
    <w:unhideWhenUsed/>
    <w:rsid w:val="00626B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رأس صفحة Char"/>
    <w:basedOn w:val="a0"/>
    <w:link w:val="a7"/>
    <w:uiPriority w:val="99"/>
    <w:semiHidden/>
    <w:rsid w:val="00626BC4"/>
  </w:style>
  <w:style w:type="paragraph" w:styleId="a8">
    <w:name w:val="footer"/>
    <w:basedOn w:val="a"/>
    <w:link w:val="Char2"/>
    <w:uiPriority w:val="99"/>
    <w:semiHidden/>
    <w:unhideWhenUsed/>
    <w:rsid w:val="00626BC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تذييل صفحة Char"/>
    <w:basedOn w:val="a0"/>
    <w:link w:val="a8"/>
    <w:uiPriority w:val="99"/>
    <w:semiHidden/>
    <w:rsid w:val="00626B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1896</Words>
  <Characters>10809</Characters>
  <Application>Microsoft Office Word</Application>
  <DocSecurity>0</DocSecurity>
  <Lines>90</Lines>
  <Paragraphs>25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ابو عُلا</dc:creator>
  <cp:keywords/>
  <dc:description/>
  <cp:lastModifiedBy>ابو عُلا</cp:lastModifiedBy>
  <cp:revision>21</cp:revision>
  <dcterms:created xsi:type="dcterms:W3CDTF">2016-04-16T10:52:00Z</dcterms:created>
  <dcterms:modified xsi:type="dcterms:W3CDTF">2016-10-29T18:57:00Z</dcterms:modified>
</cp:coreProperties>
</file>